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12BD" w14:textId="0DA01DB0" w:rsidR="00ED4C49" w:rsidRPr="00B62461" w:rsidRDefault="00ED4C49" w:rsidP="00ED4C49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62461">
        <w:rPr>
          <w:rFonts w:ascii="Arial" w:hAnsi="Arial" w:cs="Arial"/>
          <w:b/>
          <w:bCs/>
          <w:color w:val="auto"/>
          <w:sz w:val="22"/>
          <w:szCs w:val="22"/>
        </w:rPr>
        <w:t>ZARZĄD WOJEWÓDZTWA LUBELSKIEGO</w:t>
      </w:r>
    </w:p>
    <w:p w14:paraId="48A2A544" w14:textId="77777777" w:rsidR="00ED4C49" w:rsidRDefault="00ED4C49" w:rsidP="00ED4C49">
      <w:pPr>
        <w:pStyle w:val="Nagwek1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62461">
        <w:rPr>
          <w:rFonts w:ascii="Arial" w:hAnsi="Arial" w:cs="Arial"/>
          <w:b/>
          <w:bCs/>
          <w:color w:val="auto"/>
          <w:sz w:val="22"/>
          <w:szCs w:val="22"/>
        </w:rPr>
        <w:t xml:space="preserve">informuje o zamiarze ogłoszenia konkursu na kandydata na stanowisko Dyrektora Filharmonii im. Henryka Wieniawskiego w Lublinie, </w:t>
      </w:r>
    </w:p>
    <w:p w14:paraId="22AAFBEB" w14:textId="77777777" w:rsidR="00ED4C49" w:rsidRDefault="00ED4C49" w:rsidP="00ED4C49">
      <w:pPr>
        <w:pStyle w:val="Nagwek1"/>
        <w:spacing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62461">
        <w:rPr>
          <w:rFonts w:ascii="Arial" w:hAnsi="Arial" w:cs="Arial"/>
          <w:b/>
          <w:bCs/>
          <w:color w:val="auto"/>
          <w:sz w:val="22"/>
          <w:szCs w:val="22"/>
        </w:rPr>
        <w:t>adres instytucji: ul. Marii Curie-Skłodowskiej  5, 20-029 Lublin</w:t>
      </w:r>
    </w:p>
    <w:p w14:paraId="148F3486" w14:textId="77777777" w:rsidR="00ED4C49" w:rsidRDefault="00ED4C49" w:rsidP="00ED4C49">
      <w:pPr>
        <w:pStyle w:val="Nagwek1"/>
        <w:spacing w:line="24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B62461">
        <w:rPr>
          <w:rFonts w:ascii="Arial" w:hAnsi="Arial" w:cs="Arial"/>
          <w:color w:val="auto"/>
          <w:sz w:val="22"/>
          <w:szCs w:val="22"/>
        </w:rPr>
        <w:t xml:space="preserve">Zarząd Województwa Lubelskiego informuje o zamiarze ogłoszenia konkursu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B62461">
        <w:rPr>
          <w:rFonts w:ascii="Arial" w:hAnsi="Arial" w:cs="Arial"/>
          <w:color w:val="auto"/>
          <w:sz w:val="22"/>
          <w:szCs w:val="22"/>
        </w:rPr>
        <w:t>na kandydata na stanowisko Dyrektora Filharmonii im. Henryka Wieniawskiego w Lublinie – instytucji artystycznej samorządu Województwa Lubelskiego.</w:t>
      </w:r>
    </w:p>
    <w:p w14:paraId="54DEBD77" w14:textId="77777777" w:rsidR="00ED4C49" w:rsidRDefault="00ED4C49" w:rsidP="00ED4C49">
      <w:pPr>
        <w:pStyle w:val="Nagwek2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0174E55" w14:textId="105F9F57" w:rsidR="00ED4C49" w:rsidRDefault="00ED4C49" w:rsidP="00ED4C49">
      <w:pPr>
        <w:pStyle w:val="Nagwek2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 rozpoczęcia postępowania konkursowego – </w:t>
      </w:r>
      <w:r w:rsidR="0051010F">
        <w:rPr>
          <w:rFonts w:ascii="Arial" w:hAnsi="Arial" w:cs="Arial"/>
          <w:color w:val="auto"/>
          <w:sz w:val="22"/>
          <w:szCs w:val="22"/>
        </w:rPr>
        <w:t>czerwiec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40409">
        <w:rPr>
          <w:rFonts w:ascii="Arial" w:hAnsi="Arial" w:cs="Arial"/>
          <w:color w:val="auto"/>
          <w:sz w:val="22"/>
          <w:szCs w:val="22"/>
        </w:rPr>
        <w:t>2023</w:t>
      </w:r>
      <w:r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1924CD07" w14:textId="77777777" w:rsidR="00ED4C49" w:rsidRDefault="00ED4C49" w:rsidP="00ED4C49">
      <w:pPr>
        <w:pStyle w:val="Nagwek2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br/>
        <w:t xml:space="preserve">Przewidywany termin zakończenia postępowania konkursowego – sierpień </w:t>
      </w:r>
      <w:r w:rsidRPr="00240409">
        <w:rPr>
          <w:rFonts w:ascii="Arial" w:hAnsi="Arial" w:cs="Arial"/>
          <w:color w:val="auto"/>
          <w:sz w:val="22"/>
          <w:szCs w:val="22"/>
        </w:rPr>
        <w:t>2023</w:t>
      </w:r>
      <w:r>
        <w:rPr>
          <w:rFonts w:ascii="Arial" w:hAnsi="Arial" w:cs="Arial"/>
          <w:color w:val="auto"/>
          <w:sz w:val="22"/>
          <w:szCs w:val="22"/>
        </w:rPr>
        <w:t xml:space="preserve"> r. </w:t>
      </w:r>
    </w:p>
    <w:p w14:paraId="33DA3739" w14:textId="77777777" w:rsidR="00ED4C49" w:rsidRPr="00B06B4F" w:rsidRDefault="00ED4C49" w:rsidP="00ED4C49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Pr="004117C6">
        <w:rPr>
          <w:rFonts w:ascii="Arial" w:hAnsi="Arial" w:cs="Arial"/>
          <w:b/>
          <w:bCs/>
          <w:color w:val="auto"/>
          <w:sz w:val="22"/>
          <w:szCs w:val="22"/>
        </w:rPr>
        <w:t>Uzasadnienie skrócenia terminu podania informacji do publicznej wiadomości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1BAD2FFC" w14:textId="77777777" w:rsidR="001F26D1" w:rsidRDefault="00170BDE" w:rsidP="00ED4C49">
      <w:pPr>
        <w:tabs>
          <w:tab w:val="left" w:pos="989"/>
        </w:tabs>
        <w:spacing w:before="120" w:after="120" w:line="28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wymogami</w:t>
      </w:r>
      <w:r w:rsidR="006D3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16 ust. 3 ustawy o organizowaniu i prowadzeniu działalności kulturalnej Organizator wystąpił do Ministra Kultury i Dziedzictwa Narodowego o wyrażenie zgody na powołanie Pani Zuzanny Dziedzic na stanowisko Dyrektora Filharmonii im. Henryka Wieniawskiego w Lublinie bez przeprowadzania konkursu.</w:t>
      </w:r>
    </w:p>
    <w:p w14:paraId="07652C32" w14:textId="45CA8AB6" w:rsidR="00B45769" w:rsidRDefault="001F26D1" w:rsidP="00BC157B">
      <w:pPr>
        <w:tabs>
          <w:tab w:val="left" w:pos="989"/>
        </w:tabs>
        <w:spacing w:before="120" w:after="120" w:line="28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fakt, że Minister Kultury i Dziedzictwa Narodowego </w:t>
      </w:r>
      <w:r w:rsidR="00DA1C78">
        <w:rPr>
          <w:rFonts w:ascii="Arial" w:hAnsi="Arial" w:cs="Arial"/>
        </w:rPr>
        <w:t>udzielił odpowiedzi,</w:t>
      </w:r>
      <w:r>
        <w:rPr>
          <w:rFonts w:ascii="Arial" w:hAnsi="Arial" w:cs="Arial"/>
        </w:rPr>
        <w:t xml:space="preserve"> iż wyżej wymieniony wniosek pozostaje bez rozpatrzenia</w:t>
      </w:r>
      <w:r w:rsidR="00DA1C78">
        <w:rPr>
          <w:rFonts w:ascii="Arial" w:hAnsi="Arial" w:cs="Arial"/>
        </w:rPr>
        <w:t>, Zarząd Województwa Lubelskiego informuje</w:t>
      </w:r>
      <w:r>
        <w:rPr>
          <w:rFonts w:ascii="Arial" w:hAnsi="Arial" w:cs="Arial"/>
        </w:rPr>
        <w:t xml:space="preserve"> </w:t>
      </w:r>
      <w:r w:rsidR="00DA1C78">
        <w:rPr>
          <w:rFonts w:ascii="Arial" w:hAnsi="Arial" w:cs="Arial"/>
        </w:rPr>
        <w:t>o zamiarze ogłoszenia konkursu na kandydata na stanowisko Dyrektora Filharmonii im.</w:t>
      </w:r>
      <w:r w:rsidR="009E06E4">
        <w:rPr>
          <w:rFonts w:ascii="Arial" w:hAnsi="Arial" w:cs="Arial"/>
        </w:rPr>
        <w:t> </w:t>
      </w:r>
      <w:r w:rsidR="00DA1C78">
        <w:rPr>
          <w:rFonts w:ascii="Arial" w:hAnsi="Arial" w:cs="Arial"/>
        </w:rPr>
        <w:t>Henryka Wieniawskiego w Lublinie</w:t>
      </w:r>
      <w:r w:rsidR="001470F5">
        <w:rPr>
          <w:rFonts w:ascii="Arial" w:hAnsi="Arial" w:cs="Arial"/>
        </w:rPr>
        <w:t xml:space="preserve"> w terminie skróconym</w:t>
      </w:r>
      <w:r w:rsidR="00DA1C78">
        <w:rPr>
          <w:rFonts w:ascii="Arial" w:hAnsi="Arial" w:cs="Arial"/>
        </w:rPr>
        <w:t>.</w:t>
      </w:r>
    </w:p>
    <w:p w14:paraId="33DFF3E1" w14:textId="30C60503" w:rsidR="00BC157B" w:rsidRDefault="00DA1C78" w:rsidP="00BC157B">
      <w:pPr>
        <w:tabs>
          <w:tab w:val="left" w:pos="989"/>
        </w:tabs>
        <w:spacing w:before="120" w:after="120" w:line="280" w:lineRule="exact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1470F5" w:rsidRPr="00284CAD">
        <w:rPr>
          <w:rFonts w:ascii="Arial" w:hAnsi="Arial" w:cs="Arial"/>
        </w:rPr>
        <w:t>D</w:t>
      </w:r>
      <w:r w:rsidR="001470F5">
        <w:rPr>
          <w:rFonts w:ascii="Arial" w:hAnsi="Arial" w:cs="Arial"/>
        </w:rPr>
        <w:t>ochowanie terminu określonego w § 3 ust. 1 pkt 1 rozporządzenia Ministra Kultury i</w:t>
      </w:r>
      <w:r w:rsidR="00B45769">
        <w:rPr>
          <w:rFonts w:ascii="Arial" w:hAnsi="Arial" w:cs="Arial"/>
        </w:rPr>
        <w:t> </w:t>
      </w:r>
      <w:r w:rsidR="001470F5">
        <w:rPr>
          <w:rFonts w:ascii="Arial" w:hAnsi="Arial" w:cs="Arial"/>
        </w:rPr>
        <w:t xml:space="preserve">Dziedzictwa Narodowego z dnia 12 kwietnia 2019 r. w sprawie konkursu na kandydata na stanowisko dyrektora instytucji kultury (Dz. U. poz. 724), tj. podanie do publicznej wiadomości informacji o zamiarze ogłoszenia konkursu na rok przed upływem okresu, na jaki został powołany dotychczasowy dyrektor instytucji artystycznej nie jest możliwe </w:t>
      </w:r>
      <w:r w:rsidR="001470F5" w:rsidRPr="00240409">
        <w:rPr>
          <w:rFonts w:ascii="Arial" w:hAnsi="Arial" w:cs="Arial"/>
        </w:rPr>
        <w:t>z uwagi na</w:t>
      </w:r>
      <w:r w:rsidR="001470F5">
        <w:rPr>
          <w:rFonts w:ascii="Arial" w:hAnsi="Arial" w:cs="Arial"/>
        </w:rPr>
        <w:t xml:space="preserve"> niewyłonienie kandydata na Dyrektora Filharmonii </w:t>
      </w:r>
      <w:r w:rsidR="00824BBF" w:rsidRPr="00824BBF">
        <w:rPr>
          <w:rFonts w:ascii="Arial" w:hAnsi="Arial" w:cs="Arial"/>
          <w:color w:val="000000" w:themeColor="text1"/>
        </w:rPr>
        <w:t xml:space="preserve">w </w:t>
      </w:r>
      <w:r w:rsidR="009E06E4">
        <w:rPr>
          <w:rFonts w:ascii="Arial" w:hAnsi="Arial" w:cs="Arial"/>
          <w:color w:val="000000" w:themeColor="text1"/>
        </w:rPr>
        <w:t xml:space="preserve">podejmowanych dotychczas </w:t>
      </w:r>
      <w:r w:rsidR="00824BBF" w:rsidRPr="00824BBF">
        <w:rPr>
          <w:rFonts w:ascii="Arial" w:hAnsi="Arial" w:cs="Arial"/>
          <w:color w:val="000000" w:themeColor="text1"/>
        </w:rPr>
        <w:t xml:space="preserve"> procedur</w:t>
      </w:r>
      <w:r w:rsidR="009E06E4">
        <w:rPr>
          <w:rFonts w:ascii="Arial" w:hAnsi="Arial" w:cs="Arial"/>
          <w:color w:val="000000" w:themeColor="text1"/>
        </w:rPr>
        <w:t>ach</w:t>
      </w:r>
      <w:r w:rsidR="00824BBF" w:rsidRPr="00824BBF">
        <w:rPr>
          <w:rFonts w:ascii="Arial" w:hAnsi="Arial" w:cs="Arial"/>
          <w:color w:val="000000" w:themeColor="text1"/>
        </w:rPr>
        <w:t>.</w:t>
      </w:r>
    </w:p>
    <w:p w14:paraId="554100BA" w14:textId="77777777" w:rsidR="00824BBF" w:rsidRDefault="00824BBF" w:rsidP="00824BBF">
      <w:pPr>
        <w:pStyle w:val="Nagwek2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o konkursie na kandydata na stanowisko Dyrektora Filharmonii im. Henryka Wieniawskiego w Lublinie zostanie zamieszczone:</w:t>
      </w:r>
    </w:p>
    <w:p w14:paraId="39C5C673" w14:textId="77777777" w:rsidR="00824BBF" w:rsidRDefault="00824BBF" w:rsidP="00824BBF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stronie </w:t>
      </w:r>
      <w:bookmarkStart w:id="0" w:name="_Hlk106108778"/>
      <w:r>
        <w:rPr>
          <w:rFonts w:ascii="Arial" w:hAnsi="Arial" w:cs="Arial"/>
          <w:color w:val="auto"/>
          <w:sz w:val="22"/>
          <w:szCs w:val="22"/>
        </w:rPr>
        <w:t xml:space="preserve">podmiotowej w Biuletynie Informacji Publicznej </w:t>
      </w:r>
      <w:bookmarkEnd w:id="0"/>
      <w:r>
        <w:rPr>
          <w:rFonts w:ascii="Arial" w:hAnsi="Arial" w:cs="Arial"/>
          <w:color w:val="auto"/>
          <w:sz w:val="22"/>
          <w:szCs w:val="22"/>
        </w:rPr>
        <w:t>Organizatora umwl.bip.lubelskie.pl oraz stronie internetowej Województwa Lubelskiego, tj. </w:t>
      </w:r>
      <w:hyperlink r:id="rId7" w:history="1">
        <w:r w:rsidRPr="00B44C0E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Pr="00B44C0E">
        <w:rPr>
          <w:rFonts w:ascii="Arial" w:hAnsi="Arial" w:cs="Arial"/>
          <w:color w:val="auto"/>
          <w:sz w:val="22"/>
          <w:szCs w:val="22"/>
        </w:rPr>
        <w:t>;</w:t>
      </w:r>
    </w:p>
    <w:p w14:paraId="735AEC50" w14:textId="77777777" w:rsidR="00824BBF" w:rsidRPr="00B44C0E" w:rsidRDefault="00824BBF" w:rsidP="00824BBF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stronie podmiotowej w Biuletynie Informacji Publicznej instytucji kultury filharmonialublin.bip.lubelskie.pl oraz na stronie internetowej Filharmonii im. Henryka Wieniawskiego w Lublinie, tj. </w:t>
      </w:r>
      <w:hyperlink r:id="rId8" w:history="1">
        <w:r w:rsidRPr="00B44C0E">
          <w:rPr>
            <w:rStyle w:val="Hipercze"/>
            <w:rFonts w:ascii="Arial" w:hAnsi="Arial" w:cs="Arial"/>
            <w:color w:val="auto"/>
            <w:sz w:val="22"/>
            <w:szCs w:val="22"/>
          </w:rPr>
          <w:t>www.filharmonialubelska.pl</w:t>
        </w:r>
      </w:hyperlink>
      <w:r w:rsidRPr="00B44C0E">
        <w:rPr>
          <w:rFonts w:ascii="Arial" w:hAnsi="Arial" w:cs="Arial"/>
          <w:color w:val="auto"/>
          <w:sz w:val="22"/>
          <w:szCs w:val="22"/>
        </w:rPr>
        <w:t>;</w:t>
      </w:r>
    </w:p>
    <w:p w14:paraId="02289E4B" w14:textId="77777777" w:rsidR="00824BBF" w:rsidRPr="00B44C0E" w:rsidRDefault="00824BBF" w:rsidP="00824BBF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co najmniej jednym dzienniku o zasięgu ogólnokrajowym lub jego internetowym wydaniu;</w:t>
      </w:r>
    </w:p>
    <w:p w14:paraId="6B4D6601" w14:textId="77777777" w:rsidR="00824BBF" w:rsidRPr="004117C6" w:rsidRDefault="00824BBF" w:rsidP="00824BBF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co najmniej jednym dzienniku o zasięgu regionalnym lub jego internetowym wydaniu;</w:t>
      </w:r>
    </w:p>
    <w:p w14:paraId="0FF692CE" w14:textId="05000D7A" w:rsidR="004E2BD7" w:rsidRPr="00824BBF" w:rsidRDefault="00824BBF" w:rsidP="00824BBF">
      <w:pPr>
        <w:pStyle w:val="Akapitzlist"/>
        <w:numPr>
          <w:ilvl w:val="0"/>
          <w:numId w:val="1"/>
        </w:numPr>
        <w:tabs>
          <w:tab w:val="left" w:pos="989"/>
        </w:tabs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24BBF">
        <w:rPr>
          <w:rFonts w:ascii="Arial" w:hAnsi="Arial" w:cs="Arial"/>
        </w:rPr>
        <w:t>w dwóch serwisach internetowych o tematyce związanej z zakresem działania Filharmonii lub w serwisach internetowych o tematyce kulturalnej</w:t>
      </w:r>
    </w:p>
    <w:sectPr w:rsidR="004E2BD7" w:rsidRPr="0082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778" w14:textId="77777777" w:rsidR="00FA5F97" w:rsidRDefault="00FA5F97" w:rsidP="00FA5F97">
      <w:pPr>
        <w:spacing w:after="0" w:line="240" w:lineRule="auto"/>
      </w:pPr>
      <w:r>
        <w:separator/>
      </w:r>
    </w:p>
  </w:endnote>
  <w:endnote w:type="continuationSeparator" w:id="0">
    <w:p w14:paraId="18AA3A32" w14:textId="77777777" w:rsidR="00FA5F97" w:rsidRDefault="00FA5F97" w:rsidP="00FA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4886" w14:textId="77777777" w:rsidR="00FA5F97" w:rsidRDefault="00FA5F97" w:rsidP="00FA5F97">
      <w:pPr>
        <w:spacing w:after="0" w:line="240" w:lineRule="auto"/>
      </w:pPr>
      <w:r>
        <w:separator/>
      </w:r>
    </w:p>
  </w:footnote>
  <w:footnote w:type="continuationSeparator" w:id="0">
    <w:p w14:paraId="67B783F9" w14:textId="77777777" w:rsidR="00FA5F97" w:rsidRDefault="00FA5F97" w:rsidP="00FA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ABF" w14:textId="159657C8" w:rsidR="00FA5F97" w:rsidRPr="00FA5F97" w:rsidRDefault="00FA5F97" w:rsidP="00FA5F97">
    <w:pPr>
      <w:jc w:val="right"/>
      <w:rPr>
        <w:rFonts w:ascii="Arial" w:hAnsi="Arial" w:cs="Arial"/>
      </w:rPr>
    </w:pPr>
    <w:bookmarkStart w:id="1" w:name="_Hlk1484615"/>
    <w:bookmarkStart w:id="2" w:name="_Hlk53040790"/>
    <w:r w:rsidRPr="00FA5F97">
      <w:rPr>
        <w:rFonts w:ascii="Arial" w:hAnsi="Arial" w:cs="Arial"/>
      </w:rPr>
      <w:t xml:space="preserve">Załącznik </w:t>
    </w:r>
    <w:r w:rsidRPr="00FA5F97">
      <w:rPr>
        <w:rFonts w:ascii="Arial" w:hAnsi="Arial" w:cs="Arial"/>
      </w:rPr>
      <w:br/>
      <w:t>do uchwały nr CDLXVIII/</w:t>
    </w:r>
    <w:r w:rsidR="00751831">
      <w:rPr>
        <w:rFonts w:ascii="Arial" w:hAnsi="Arial" w:cs="Arial"/>
      </w:rPr>
      <w:t>8283</w:t>
    </w:r>
    <w:r w:rsidRPr="00FA5F97">
      <w:rPr>
        <w:rFonts w:ascii="Arial" w:hAnsi="Arial" w:cs="Arial"/>
      </w:rPr>
      <w:t>/2023</w:t>
    </w:r>
    <w:r w:rsidRPr="00FA5F97">
      <w:rPr>
        <w:rFonts w:ascii="Arial" w:hAnsi="Arial" w:cs="Arial"/>
      </w:rPr>
      <w:br/>
      <w:t>Zarządu Województwa Lubelskiego</w:t>
    </w:r>
    <w:r w:rsidRPr="00FA5F97">
      <w:rPr>
        <w:rFonts w:ascii="Arial" w:hAnsi="Arial" w:cs="Arial"/>
      </w:rPr>
      <w:br/>
      <w:t>z dnia 6 czerwca 2023 r</w:t>
    </w:r>
    <w:bookmarkEnd w:id="1"/>
    <w:r w:rsidRPr="00FA5F97">
      <w:rPr>
        <w:rFonts w:ascii="Arial" w:hAnsi="Arial" w:cs="Arial"/>
      </w:rPr>
      <w:t>.</w:t>
    </w:r>
    <w:bookmarkEnd w:id="2"/>
  </w:p>
  <w:p w14:paraId="64B879F8" w14:textId="77777777" w:rsidR="00FA5F97" w:rsidRDefault="00FA5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22E60"/>
    <w:multiLevelType w:val="hybridMultilevel"/>
    <w:tmpl w:val="1DFEED3E"/>
    <w:lvl w:ilvl="0" w:tplc="8D2A03E0">
      <w:start w:val="1"/>
      <w:numFmt w:val="decimal"/>
      <w:lvlText w:val="%1)"/>
      <w:lvlJc w:val="left"/>
      <w:pPr>
        <w:ind w:left="674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4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49"/>
    <w:rsid w:val="001470F5"/>
    <w:rsid w:val="00170BDE"/>
    <w:rsid w:val="001F26D1"/>
    <w:rsid w:val="004E2BD7"/>
    <w:rsid w:val="004F0CBC"/>
    <w:rsid w:val="0051010F"/>
    <w:rsid w:val="006D30D9"/>
    <w:rsid w:val="00751831"/>
    <w:rsid w:val="007B44D8"/>
    <w:rsid w:val="00824BBF"/>
    <w:rsid w:val="009E06E4"/>
    <w:rsid w:val="00B45769"/>
    <w:rsid w:val="00BA6857"/>
    <w:rsid w:val="00BC157B"/>
    <w:rsid w:val="00C369C3"/>
    <w:rsid w:val="00C5285D"/>
    <w:rsid w:val="00D2590C"/>
    <w:rsid w:val="00DA1C78"/>
    <w:rsid w:val="00ED4C49"/>
    <w:rsid w:val="00F96AA5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680D"/>
  <w15:chartTrackingRefBased/>
  <w15:docId w15:val="{6FB83DE4-BFB5-42D5-A7FF-7B16604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49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4C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C4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C49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D4C49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ipercze">
    <w:name w:val="Hyperlink"/>
    <w:uiPriority w:val="99"/>
    <w:unhideWhenUsed/>
    <w:rsid w:val="00ED4C4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24B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9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F9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harmonialube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Lubelskiego w sprawie podania do publicznej wiadomości informacji o zamiarze ogłoszenia konkursu na kandydata na stanowisko Dyrektora Filharmonii im. Henryka Wieniawskiego w Lublinie</dc:title>
  <dc:subject/>
  <dc:creator>Dorota Mojak</dc:creator>
  <cp:keywords/>
  <dc:description/>
  <cp:lastModifiedBy>Dyrka Róża</cp:lastModifiedBy>
  <cp:revision>5</cp:revision>
  <dcterms:created xsi:type="dcterms:W3CDTF">2023-06-02T11:50:00Z</dcterms:created>
  <dcterms:modified xsi:type="dcterms:W3CDTF">2023-06-06T11:23:00Z</dcterms:modified>
</cp:coreProperties>
</file>